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C6101D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3A328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VIII Neuroștiințe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AE6849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</w:t>
            </w:r>
            <w:r w:rsidR="00AE6849">
              <w:rPr>
                <w:lang w:val="ro-RO"/>
              </w:rPr>
              <w:t>i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C6101D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558"/>
        <w:gridCol w:w="142"/>
        <w:gridCol w:w="1190"/>
        <w:gridCol w:w="511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224E59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Medicină Legală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31A6B" w:rsidRDefault="00224E59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Enache Alexandra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565114" w:rsidRDefault="00565114" w:rsidP="00224E59">
            <w:pPr>
              <w:rPr>
                <w:lang w:val="ro-RO"/>
              </w:rPr>
            </w:pPr>
            <w:r>
              <w:rPr>
                <w:lang w:val="ro-RO"/>
              </w:rPr>
              <w:t>Prof. Dr. Enache Alexandra</w:t>
            </w:r>
          </w:p>
          <w:p w:rsidR="00617D44" w:rsidRDefault="00224E59" w:rsidP="00224E59">
            <w:pPr>
              <w:rPr>
                <w:lang w:val="ro-RO"/>
              </w:rPr>
            </w:pPr>
            <w:r>
              <w:rPr>
                <w:lang w:val="ro-RO"/>
              </w:rPr>
              <w:t>SL. Dr. Ciocan Veronica</w:t>
            </w:r>
          </w:p>
          <w:p w:rsidR="00224E59" w:rsidRPr="00531A6B" w:rsidRDefault="00224E59" w:rsidP="00224E59">
            <w:pPr>
              <w:rPr>
                <w:lang w:val="ro-RO"/>
              </w:rPr>
            </w:pPr>
            <w:r>
              <w:rPr>
                <w:lang w:val="ro-RO"/>
              </w:rPr>
              <w:t>Dr. Matei Valeriu</w:t>
            </w:r>
          </w:p>
        </w:tc>
      </w:tr>
      <w:tr w:rsidR="00617D44" w:rsidRPr="00531A6B" w:rsidTr="00853751">
        <w:trPr>
          <w:trHeight w:val="345"/>
        </w:trPr>
        <w:tc>
          <w:tcPr>
            <w:tcW w:w="1710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58" w:type="dxa"/>
            <w:vMerge w:val="restart"/>
          </w:tcPr>
          <w:p w:rsidR="00617D44" w:rsidRPr="00531A6B" w:rsidRDefault="006E4713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</w:t>
            </w:r>
          </w:p>
        </w:tc>
        <w:tc>
          <w:tcPr>
            <w:tcW w:w="1332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511" w:type="dxa"/>
            <w:vMerge w:val="restart"/>
          </w:tcPr>
          <w:p w:rsidR="00617D44" w:rsidRPr="00531A6B" w:rsidRDefault="0085375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11/</w:t>
            </w:r>
            <w:r w:rsidR="006E4713">
              <w:rPr>
                <w:b/>
                <w:lang w:val="ro-RO"/>
              </w:rPr>
              <w:t>12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6E4713">
              <w:rPr>
                <w:b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853751" w:rsidP="00AE684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AE6849">
              <w:rPr>
                <w:b/>
                <w:lang w:val="ro-RO"/>
              </w:rPr>
              <w:t>S</w:t>
            </w:r>
          </w:p>
        </w:tc>
      </w:tr>
      <w:tr w:rsidR="00617D44" w:rsidRPr="00531A6B" w:rsidTr="00853751">
        <w:trPr>
          <w:trHeight w:val="345"/>
        </w:trPr>
        <w:tc>
          <w:tcPr>
            <w:tcW w:w="1710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58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332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511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E471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AE684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AE684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AE6849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AE68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AE68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E684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927E7" w:rsidP="009C7A5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  <w:r w:rsidR="009C7A5B"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927E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7C263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72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C83084" w:rsidRPr="007C263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100</w:t>
            </w:r>
          </w:p>
          <w:p w:rsidR="00024A14" w:rsidRPr="007C263B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7C263B" w:rsidRDefault="00FF16C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4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AE6849" w:rsidP="00C83084">
            <w:pPr>
              <w:rPr>
                <w:lang w:val="ro-RO"/>
              </w:rPr>
            </w:pPr>
            <w:r>
              <w:rPr>
                <w:lang w:val="ro-RO"/>
              </w:rPr>
              <w:t>Nu e cazul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AE6849" w:rsidP="00474CD4">
            <w:pPr>
              <w:rPr>
                <w:lang w:val="ro-RO"/>
              </w:rPr>
            </w:pPr>
            <w:r>
              <w:rPr>
                <w:lang w:val="ro-RO"/>
              </w:rPr>
              <w:t>Nu e cazul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780D7E" w:rsidRDefault="00780D7E" w:rsidP="00780D7E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Telefoanele mobile vor fi închise în timpul cursurilor;</w:t>
            </w:r>
          </w:p>
          <w:p w:rsidR="00780D7E" w:rsidRDefault="00780D7E" w:rsidP="00780D7E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Nu va fi tolerată întârziere studenților la curs;</w:t>
            </w:r>
          </w:p>
          <w:p w:rsidR="00617D44" w:rsidRPr="003915F7" w:rsidRDefault="00780D7E" w:rsidP="00780D7E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Prezența la curs este obligatorie, fiind acceptate un maxim de 30% din totalul prezențelor.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780D7E" w:rsidRDefault="00780D7E" w:rsidP="00780D7E">
            <w:pPr>
              <w:numPr>
                <w:ilvl w:val="0"/>
                <w:numId w:val="3"/>
              </w:num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Telefoanele mobile vor fi închise în timpul seminariilor;</w:t>
            </w:r>
          </w:p>
          <w:p w:rsidR="00780D7E" w:rsidRDefault="00780D7E" w:rsidP="00780D7E">
            <w:pPr>
              <w:numPr>
                <w:ilvl w:val="0"/>
                <w:numId w:val="3"/>
              </w:num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Nu va fi tolerată întârziere studenților la seminar;</w:t>
            </w:r>
          </w:p>
          <w:p w:rsidR="00780D7E" w:rsidRPr="00CE4A13" w:rsidRDefault="00780D7E" w:rsidP="00780D7E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szCs w:val="24"/>
                <w:lang w:val="ro-RO"/>
              </w:rPr>
              <w:t>Prezența la seminar este obligatorie, fiind acceptate un maxim de 15% din totalul prezențelor;</w:t>
            </w:r>
          </w:p>
          <w:p w:rsidR="00617D44" w:rsidRPr="007E72C1" w:rsidRDefault="00780D7E" w:rsidP="00780D7E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szCs w:val="24"/>
                <w:lang w:val="ro-RO"/>
              </w:rPr>
              <w:t>Examenul practic se va susține în ultima săptămână a semestrului, din tematica stagiilor afișată în prealabil.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617D44" w:rsidRDefault="00C83084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AE6849">
              <w:rPr>
                <w:lang w:val="ro-RO"/>
              </w:rPr>
              <w:t xml:space="preserve"> </w:t>
            </w:r>
            <w:r w:rsidR="009C7A5B">
              <w:rPr>
                <w:lang w:val="ro-RO"/>
              </w:rPr>
              <w:t>Familiarizarea cu terminologia medico-legală</w:t>
            </w:r>
          </w:p>
          <w:p w:rsidR="00C83084" w:rsidRDefault="00C83084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2.</w:t>
            </w:r>
            <w:r w:rsidR="00AE6849">
              <w:rPr>
                <w:lang w:val="ro-RO"/>
              </w:rPr>
              <w:t xml:space="preserve"> </w:t>
            </w:r>
            <w:r w:rsidR="009C7A5B">
              <w:rPr>
                <w:lang w:val="ro-RO"/>
              </w:rPr>
              <w:t>Utilizarea conceptelor și principiilor fundamentale specifice medicinei legale;</w:t>
            </w:r>
          </w:p>
          <w:p w:rsidR="00C83084" w:rsidRDefault="00C83084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  <w:r w:rsidR="007C263B">
              <w:rPr>
                <w:lang w:val="ro-RO"/>
              </w:rPr>
              <w:t xml:space="preserve"> Asimilarea unor minime cunoștințe privind metodologia abordării cazurilor medico-legale</w:t>
            </w:r>
            <w:r w:rsidR="00CA5F32">
              <w:rPr>
                <w:lang w:val="ro-RO"/>
              </w:rPr>
              <w:t>;</w:t>
            </w:r>
          </w:p>
          <w:p w:rsidR="00C83084" w:rsidRDefault="00C83084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4</w:t>
            </w:r>
            <w:r w:rsidR="007C263B">
              <w:rPr>
                <w:lang w:val="ro-RO"/>
              </w:rPr>
              <w:t xml:space="preserve">. Cunoașterea </w:t>
            </w:r>
            <w:r w:rsidR="00CA5F32">
              <w:rPr>
                <w:lang w:val="ro-RO"/>
              </w:rPr>
              <w:t>valorii expertizelor medico-legale</w:t>
            </w:r>
            <w:r w:rsidR="007C263B">
              <w:rPr>
                <w:lang w:val="ro-RO"/>
              </w:rPr>
              <w:t xml:space="preserve"> </w:t>
            </w:r>
            <w:r w:rsidR="00CA5F32">
              <w:rPr>
                <w:lang w:val="ro-RO"/>
              </w:rPr>
              <w:t>pentru organele de drept;</w:t>
            </w:r>
          </w:p>
          <w:p w:rsidR="00C83084" w:rsidRPr="004E40FF" w:rsidRDefault="00C83084" w:rsidP="00C83084">
            <w:pPr>
              <w:suppressAutoHyphens/>
              <w:jc w:val="both"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3D5A6F" w:rsidRDefault="00C83084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AE6849">
              <w:rPr>
                <w:lang w:val="ro-RO"/>
              </w:rPr>
              <w:t xml:space="preserve"> </w:t>
            </w:r>
            <w:r w:rsidR="008474FC">
              <w:rPr>
                <w:lang w:val="ro-RO"/>
              </w:rPr>
              <w:t>Familiarizarea viitorilor medici cu noțiunile de bază ale acestei științe aflate la interfața dintre medicină și drept;</w:t>
            </w:r>
          </w:p>
          <w:p w:rsidR="00C83084" w:rsidRDefault="00C83084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2.</w:t>
            </w:r>
            <w:r w:rsidR="008474FC">
              <w:rPr>
                <w:lang w:val="ro-RO"/>
              </w:rPr>
              <w:t xml:space="preserve"> Aplicarea în practica medicală a cunoștințelor privind întocmirea corectă a documentelor medicale;</w:t>
            </w:r>
          </w:p>
          <w:p w:rsidR="00C83084" w:rsidRDefault="00C83084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  <w:r w:rsidR="008474FC">
              <w:rPr>
                <w:lang w:val="ro-RO"/>
              </w:rPr>
              <w:t xml:space="preserve"> </w:t>
            </w:r>
            <w:r w:rsidR="00CA5F32">
              <w:rPr>
                <w:lang w:val="ro-RO"/>
              </w:rPr>
              <w:t>Asimilarea principiilor întocmirii actelor medico-legale;</w:t>
            </w:r>
          </w:p>
          <w:p w:rsidR="00C83084" w:rsidRPr="003D5A6F" w:rsidRDefault="00C83084" w:rsidP="0074096C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4.</w:t>
            </w:r>
            <w:r w:rsidR="0058770B">
              <w:rPr>
                <w:lang w:val="ro-RO"/>
              </w:rPr>
              <w:t xml:space="preserve"> </w:t>
            </w:r>
            <w:r w:rsidR="00CA5F32">
              <w:rPr>
                <w:lang w:val="ro-RO"/>
              </w:rPr>
              <w:t>Colaborarea cu medici din diferite specialități pentru examinarea victimelor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74096C" w:rsidP="00A54C37">
            <w:pPr>
              <w:rPr>
                <w:lang w:val="ro-RO"/>
              </w:rPr>
            </w:pPr>
            <w:r>
              <w:rPr>
                <w:lang w:val="ro-RO"/>
              </w:rPr>
              <w:t>Asimi</w:t>
            </w:r>
            <w:r w:rsidR="0058770B">
              <w:rPr>
                <w:lang w:val="ro-RO"/>
              </w:rPr>
              <w:t>larea noțiunilor de bază din domeniul medicinei legale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9C7A5B" w:rsidP="00CA5F32">
            <w:pPr>
              <w:rPr>
                <w:lang w:val="ro-RO"/>
              </w:rPr>
            </w:pPr>
            <w:r>
              <w:rPr>
                <w:lang w:val="ro-RO"/>
              </w:rPr>
              <w:t>Cunoașterea de către student a rolului medicinei legale în sistemul proba</w:t>
            </w:r>
            <w:r w:rsidR="00CA5F32">
              <w:rPr>
                <w:lang w:val="ro-RO"/>
              </w:rPr>
              <w:t>ț</w:t>
            </w:r>
            <w:r>
              <w:rPr>
                <w:lang w:val="ro-RO"/>
              </w:rPr>
              <w:t>ional juridic. Studiile de caz sunt menite să introducă studenții în probleme specifice de medicină legală.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450"/>
        <w:gridCol w:w="1097"/>
        <w:gridCol w:w="523"/>
        <w:gridCol w:w="573"/>
        <w:gridCol w:w="507"/>
        <w:gridCol w:w="1386"/>
      </w:tblGrid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547" w:type="dxa"/>
            <w:gridSpan w:val="2"/>
            <w:shd w:val="clear" w:color="auto" w:fill="auto"/>
          </w:tcPr>
          <w:p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  <w:gridSpan w:val="2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8474F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474FC">
              <w:rPr>
                <w:lang w:val="it-IT"/>
              </w:rPr>
              <w:t>Istoricul şi domeniul de activitate al medicinei legale. Cadrul organizatoric al medicinei legale în România</w:t>
            </w:r>
          </w:p>
        </w:tc>
        <w:tc>
          <w:tcPr>
            <w:tcW w:w="1547" w:type="dxa"/>
            <w:gridSpan w:val="2"/>
            <w:vMerge w:val="restart"/>
            <w:shd w:val="clear" w:color="auto" w:fill="auto"/>
          </w:tcPr>
          <w:p w:rsidR="00617D44" w:rsidRPr="001E7966" w:rsidRDefault="008474FC" w:rsidP="00811227">
            <w:pPr>
              <w:rPr>
                <w:lang w:val="ro-RO"/>
              </w:rPr>
            </w:pPr>
            <w:r w:rsidRPr="008474FC">
              <w:rPr>
                <w:lang w:val="it-IT"/>
              </w:rPr>
              <w:t>Prezentare Power-Point,</w:t>
            </w:r>
            <w:r w:rsidR="00811227">
              <w:rPr>
                <w:lang w:val="it-IT"/>
              </w:rPr>
              <w:t xml:space="preserve"> </w:t>
            </w:r>
            <w:r w:rsidRPr="008474FC">
              <w:rPr>
                <w:lang w:val="it-IT"/>
              </w:rPr>
              <w:t>expunerea, conversaţia didactică, explicaţia.</w:t>
            </w: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 w:val="restart"/>
          </w:tcPr>
          <w:p w:rsidR="00617D44" w:rsidRPr="0041698C" w:rsidRDefault="00780D7E" w:rsidP="00780D7E">
            <w:pPr>
              <w:ind w:left="84"/>
              <w:rPr>
                <w:lang w:val="ro-RO"/>
              </w:rPr>
            </w:pPr>
            <w:r>
              <w:rPr>
                <w:lang w:val="ro-RO"/>
              </w:rPr>
              <w:t>Prelegere orală susținută cu ajutorul prezentărilor Powerpoint strcturate, interactive, însoțite de o iconografie bogată și sugestivă</w:t>
            </w: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811227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1227">
              <w:rPr>
                <w:lang w:val="it-IT"/>
              </w:rPr>
              <w:t>Tanatologie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811227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1227">
              <w:rPr>
                <w:lang w:val="it-IT"/>
              </w:rPr>
              <w:t>Moartea subită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Medicină legală clinică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 w:rsidRPr="003C7A9C">
              <w:rPr>
                <w:lang w:val="it-IT"/>
              </w:rPr>
              <w:t>Traumatologie topografică. Traumatisme prin cădere/precipitare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Accidente de circulaţie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Asfixii mecanice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Armele de foc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Agenţii fizici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Expertiza medico-legală în infracţiuni sexuale. Avortul. Pruncuciderea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Identificarea în medicina legală. Expertiza medico-legală a filiaţiei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Psihiatrie medico-legală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Toxicologie medico-legală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3C7A9C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Sindromul copilului bătut. Tortura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3C7A9C">
        <w:tc>
          <w:tcPr>
            <w:tcW w:w="10206" w:type="dxa"/>
            <w:gridSpan w:val="7"/>
            <w:shd w:val="clear" w:color="auto" w:fill="auto"/>
          </w:tcPr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335574" w:rsidRDefault="00D84CF6" w:rsidP="003355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335574">
              <w:t xml:space="preserve"> </w:t>
            </w:r>
            <w:r w:rsidR="00335574" w:rsidRPr="00335574">
              <w:rPr>
                <w:rFonts w:ascii="Times New Roman" w:hAnsi="Times New Roman"/>
                <w:sz w:val="20"/>
                <w:szCs w:val="20"/>
                <w:lang w:val="ro-RO"/>
              </w:rPr>
              <w:t>Enache Alexandra, Medicină legală, Curs pentru studenţii facultăţilor de medicină, Editura Mirton, Timişoara 2005</w:t>
            </w:r>
          </w:p>
          <w:p w:rsidR="002A6E69" w:rsidRPr="002A6E69" w:rsidRDefault="002A6E69" w:rsidP="002A6E69">
            <w:pPr>
              <w:jc w:val="both"/>
              <w:rPr>
                <w:color w:val="181818"/>
                <w:lang w:val="ro-RO"/>
              </w:rPr>
            </w:pPr>
            <w:r>
              <w:rPr>
                <w:lang w:val="ro-RO"/>
              </w:rPr>
              <w:t xml:space="preserve">2. </w:t>
            </w:r>
            <w:r w:rsidRPr="002A6E69">
              <w:rPr>
                <w:color w:val="181818"/>
                <w:lang w:val="ro-RO"/>
              </w:rPr>
              <w:t>Enache Alexandra, Veronica Ciocan, Camelia Muresan</w:t>
            </w:r>
            <w:r>
              <w:rPr>
                <w:color w:val="181818"/>
                <w:lang w:val="ro-RO"/>
              </w:rPr>
              <w:t>,</w:t>
            </w:r>
            <w:r w:rsidRPr="002A6E69">
              <w:rPr>
                <w:color w:val="181818"/>
                <w:lang w:val="ro-RO"/>
              </w:rPr>
              <w:t xml:space="preserve"> Raluca Dumache</w:t>
            </w:r>
            <w:r>
              <w:rPr>
                <w:color w:val="181818"/>
                <w:lang w:val="ro-RO"/>
              </w:rPr>
              <w:t xml:space="preserve">, </w:t>
            </w:r>
            <w:r w:rsidRPr="002A6E69">
              <w:rPr>
                <w:color w:val="181818"/>
                <w:lang w:val="ro-RO"/>
              </w:rPr>
              <w:t>Medicina Legala-Curs p</w:t>
            </w:r>
            <w:r>
              <w:rPr>
                <w:color w:val="181818"/>
                <w:lang w:val="ro-RO"/>
              </w:rPr>
              <w:t>en</w:t>
            </w:r>
            <w:r w:rsidRPr="002A6E69">
              <w:rPr>
                <w:color w:val="181818"/>
                <w:lang w:val="ro-RO"/>
              </w:rPr>
              <w:t>t</w:t>
            </w:r>
            <w:r>
              <w:rPr>
                <w:color w:val="181818"/>
                <w:lang w:val="ro-RO"/>
              </w:rPr>
              <w:t>ru</w:t>
            </w:r>
            <w:r w:rsidRPr="002A6E69">
              <w:rPr>
                <w:color w:val="181818"/>
                <w:lang w:val="ro-RO"/>
              </w:rPr>
              <w:t xml:space="preserve"> studentii facultatilor de medicina</w:t>
            </w:r>
            <w:r>
              <w:rPr>
                <w:color w:val="181818"/>
                <w:lang w:val="ro-RO"/>
              </w:rPr>
              <w:t xml:space="preserve">, </w:t>
            </w:r>
            <w:r w:rsidRPr="002A6E69">
              <w:rPr>
                <w:color w:val="181818"/>
                <w:lang w:val="ro-RO"/>
              </w:rPr>
              <w:t>Timișoara 2016</w:t>
            </w:r>
            <w:bookmarkStart w:id="0" w:name="_GoBack"/>
            <w:bookmarkEnd w:id="0"/>
            <w:r w:rsidRPr="002A6E69">
              <w:rPr>
                <w:color w:val="181818"/>
                <w:lang w:val="ro-RO"/>
              </w:rPr>
              <w:t>, http://umftebooks.ro/product/medicin-legal</w:t>
            </w:r>
          </w:p>
          <w:p w:rsidR="00335574" w:rsidRPr="00335574" w:rsidRDefault="002A6E69" w:rsidP="003355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3</w:t>
            </w:r>
            <w:r w:rsidR="00335574" w:rsidRPr="00335574">
              <w:rPr>
                <w:rFonts w:ascii="Times New Roman" w:hAnsi="Times New Roman"/>
                <w:sz w:val="20"/>
                <w:szCs w:val="20"/>
                <w:lang w:val="ro-RO"/>
              </w:rPr>
              <w:t>. I. Moraru, Medicină legală, Editura Medicală, Bucureşti, 1967</w:t>
            </w:r>
          </w:p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D84CF6" w:rsidRPr="00531A6B" w:rsidRDefault="00D84CF6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  <w:r w:rsidR="00335574" w:rsidRPr="00335574">
              <w:rPr>
                <w:sz w:val="20"/>
                <w:lang w:val="ro-RO"/>
              </w:rPr>
              <w:t xml:space="preserve"> Vladimir Beliş, Tratat de medicină legală, vol I şi vol II, Editura Medicală, Bucureşti, 1995</w:t>
            </w: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DA551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</w:t>
            </w:r>
            <w:r w:rsidR="003B3848" w:rsidRPr="00531A6B">
              <w:rPr>
                <w:lang w:val="ro-RO"/>
              </w:rPr>
              <w:t>L</w:t>
            </w:r>
            <w:r w:rsidRPr="00531A6B">
              <w:rPr>
                <w:lang w:val="ro-RO"/>
              </w:rPr>
              <w:t>aborator</w:t>
            </w:r>
            <w:r w:rsidR="003B3848"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386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0F1C3C" w:rsidRDefault="000F1C3C" w:rsidP="000F1C3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0F1C3C">
              <w:rPr>
                <w:lang w:val="ro-RO"/>
              </w:rPr>
              <w:t xml:space="preserve">Noțiuni </w:t>
            </w:r>
            <w:r>
              <w:rPr>
                <w:lang w:val="ro-RO"/>
              </w:rPr>
              <w:t>introductive. Definiție, domenii de activitate. Organizarea rețelei de medicină legală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</w:tcPr>
          <w:p w:rsidR="00C83084" w:rsidRDefault="003C7A9C" w:rsidP="003C7A9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  <w:r>
              <w:t xml:space="preserve">studii - prezentări </w:t>
            </w:r>
            <w:r w:rsidRPr="009A3E1F">
              <w:t>de caz</w:t>
            </w:r>
          </w:p>
          <w:p w:rsidR="00C83084" w:rsidRPr="00531A6B" w:rsidRDefault="00C83084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 w:val="restart"/>
          </w:tcPr>
          <w:p w:rsidR="00C83084" w:rsidRPr="0041698C" w:rsidRDefault="00780D7E" w:rsidP="00780D7E">
            <w:pPr>
              <w:widowControl w:val="0"/>
              <w:autoSpaceDE w:val="0"/>
              <w:autoSpaceDN w:val="0"/>
              <w:adjustRightInd w:val="0"/>
              <w:spacing w:after="58"/>
              <w:ind w:left="3"/>
              <w:jc w:val="both"/>
              <w:rPr>
                <w:lang w:val="ro-RO"/>
              </w:rPr>
            </w:pPr>
            <w:r>
              <w:rPr>
                <w:lang w:val="ro-RO"/>
              </w:rPr>
              <w:t>Prelegere orală susținută cu ajutorul prezentărilor Powerpoint strcturate, interactive, însoțite de o iconografie bogată și sugestivă</w:t>
            </w: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0F1C3C" w:rsidRDefault="00AA6545" w:rsidP="000F1C3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0F1C3C">
              <w:rPr>
                <w:lang w:val="ro-RO"/>
              </w:rPr>
              <w:t xml:space="preserve">Sarcinile şi atribuţiile medico-legale ale medicului de altă specialitate decât medicină legală </w:t>
            </w:r>
            <w:r w:rsidR="000F1C3C" w:rsidRPr="000F1C3C">
              <w:rPr>
                <w:lang w:val="ro-RO"/>
              </w:rPr>
              <w:t xml:space="preserve">în ceea ce privește persoana în viață, respectiv </w:t>
            </w:r>
            <w:r w:rsidRPr="000F1C3C">
              <w:rPr>
                <w:lang w:val="ro-RO"/>
              </w:rPr>
              <w:t>persoana în decedată (c</w:t>
            </w:r>
            <w:r w:rsidR="003C7A9C" w:rsidRPr="000F1C3C">
              <w:rPr>
                <w:lang w:val="ro-RO"/>
              </w:rPr>
              <w:t>onstatarea decesului şi eliberarea certificatului medical constatator al decesului</w:t>
            </w:r>
            <w:r w:rsidRPr="000F1C3C">
              <w:rPr>
                <w:lang w:val="ro-RO"/>
              </w:rPr>
              <w:t>)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C7A9C" w:rsidP="00AA6545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 xml:space="preserve">Prelevarea probelor biologice în vederea stabilirii gradului de intoxicaţie etanolică sau </w:t>
            </w:r>
            <w:r w:rsidR="00AA6545">
              <w:rPr>
                <w:lang w:val="it-IT"/>
              </w:rPr>
              <w:t>a consumului de</w:t>
            </w:r>
            <w:r w:rsidRPr="003C7A9C">
              <w:rPr>
                <w:lang w:val="it-IT"/>
              </w:rPr>
              <w:t xml:space="preserve"> substanţe</w:t>
            </w:r>
            <w:r w:rsidR="00AA6545">
              <w:rPr>
                <w:lang w:val="it-IT"/>
              </w:rPr>
              <w:t xml:space="preserve"> stupefiante sau medicamente cu efecte similare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C7A9C" w:rsidP="00AA6545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Tipuri de acte medico-legale</w:t>
            </w:r>
            <w:r w:rsidRPr="003C7A9C">
              <w:rPr>
                <w:sz w:val="22"/>
                <w:szCs w:val="22"/>
                <w:lang w:val="it-IT" w:eastAsia="ro-RO"/>
              </w:rPr>
              <w:t xml:space="preserve"> </w:t>
            </w:r>
            <w:r w:rsidRPr="003C7A9C">
              <w:rPr>
                <w:lang w:val="it-IT"/>
              </w:rPr>
              <w:t>prevăzute de legislaţia în vigoare</w:t>
            </w:r>
            <w:r w:rsidR="00CB3B79">
              <w:rPr>
                <w:lang w:val="it-IT"/>
              </w:rPr>
              <w:t>. R</w:t>
            </w:r>
            <w:r w:rsidR="00AA6545">
              <w:rPr>
                <w:lang w:val="it-IT"/>
              </w:rPr>
              <w:t>eglementări privind eliberarea actelor medico-legale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74096C" w:rsidP="007409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it-IT"/>
              </w:rPr>
              <w:t>Structura c</w:t>
            </w:r>
            <w:r w:rsidR="003C7A9C" w:rsidRPr="003C7A9C">
              <w:rPr>
                <w:lang w:val="it-IT"/>
              </w:rPr>
              <w:t>ertificatul</w:t>
            </w:r>
            <w:r>
              <w:rPr>
                <w:lang w:val="it-IT"/>
              </w:rPr>
              <w:t>ui</w:t>
            </w:r>
            <w:r w:rsidR="003C7A9C" w:rsidRPr="003C7A9C">
              <w:rPr>
                <w:lang w:val="it-IT"/>
              </w:rPr>
              <w:t xml:space="preserve"> medico-legal</w:t>
            </w:r>
            <w:r w:rsidR="003C7A9C">
              <w:rPr>
                <w:lang w:val="it-IT"/>
              </w:rPr>
              <w:t xml:space="preserve"> 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C7A9C" w:rsidP="006F4955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Certificatul medico-legal</w:t>
            </w:r>
            <w:r>
              <w:rPr>
                <w:lang w:val="it-IT"/>
              </w:rPr>
              <w:t xml:space="preserve"> – baremul </w:t>
            </w:r>
            <w:r w:rsidR="00AA6545">
              <w:rPr>
                <w:lang w:val="it-IT"/>
              </w:rPr>
              <w:t>privind acordarea zilelor de îngrijiri medicale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35574" w:rsidP="00CB3B79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335574">
              <w:rPr>
                <w:lang w:val="it-IT"/>
              </w:rPr>
              <w:t>Certificatul medico-legal</w:t>
            </w:r>
            <w:r>
              <w:rPr>
                <w:lang w:val="it-IT"/>
              </w:rPr>
              <w:t xml:space="preserve"> – </w:t>
            </w:r>
            <w:r w:rsidR="00CB3B79">
              <w:rPr>
                <w:lang w:val="it-IT"/>
              </w:rPr>
              <w:t xml:space="preserve">metodologia </w:t>
            </w:r>
            <w:r>
              <w:rPr>
                <w:lang w:val="it-IT"/>
              </w:rPr>
              <w:t>examin</w:t>
            </w:r>
            <w:r w:rsidR="00CB3B79">
              <w:rPr>
                <w:lang w:val="it-IT"/>
              </w:rPr>
              <w:t>ării</w:t>
            </w:r>
            <w:r>
              <w:rPr>
                <w:lang w:val="it-IT"/>
              </w:rPr>
              <w:t xml:space="preserve"> victimelor agresiunilor fizice</w:t>
            </w:r>
            <w:r w:rsidR="00AA6545">
              <w:rPr>
                <w:lang w:val="it-IT"/>
              </w:rPr>
              <w:t xml:space="preserve">, accidentelor rutiere, </w:t>
            </w:r>
            <w:r w:rsidR="00AA6545" w:rsidRPr="003C7A9C">
              <w:rPr>
                <w:lang w:val="it-IT"/>
              </w:rPr>
              <w:t>agresiunilor sexuale</w:t>
            </w:r>
            <w:r w:rsidR="00AA6545">
              <w:rPr>
                <w:lang w:val="it-IT"/>
              </w:rPr>
              <w:t xml:space="preserve"> etc.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6F4955" w:rsidP="00AA6545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it-IT"/>
              </w:rPr>
              <w:t xml:space="preserve">Certificatul medico-legal - </w:t>
            </w:r>
            <w:r>
              <w:rPr>
                <w:lang w:val="ro-RO"/>
              </w:rPr>
              <w:t>încadrarea juridică a faptei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3C7A9C" w:rsidRDefault="00AA6545" w:rsidP="00AA6545">
            <w:pPr>
              <w:numPr>
                <w:ilvl w:val="0"/>
                <w:numId w:val="10"/>
              </w:numPr>
              <w:ind w:left="318" w:hanging="318"/>
              <w:rPr>
                <w:lang w:val="it-IT"/>
              </w:rPr>
            </w:pPr>
            <w:r>
              <w:rPr>
                <w:lang w:val="ro-RO"/>
              </w:rPr>
              <w:t>Exe</w:t>
            </w:r>
            <w:r w:rsidR="006F4955">
              <w:rPr>
                <w:lang w:val="ro-RO"/>
              </w:rPr>
              <w:t>m</w:t>
            </w:r>
            <w:r>
              <w:rPr>
                <w:lang w:val="ro-RO"/>
              </w:rPr>
              <w:t>ple de certificate medico-legale</w:t>
            </w:r>
            <w:r w:rsidR="00335574">
              <w:rPr>
                <w:lang w:val="ro-RO"/>
              </w:rPr>
              <w:t xml:space="preserve"> 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C7A9C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Cercetarea la faţa locului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C7A9C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Autopsia medico-legală</w:t>
            </w:r>
            <w:r>
              <w:rPr>
                <w:lang w:val="it-IT"/>
              </w:rPr>
              <w:t xml:space="preserve"> – </w:t>
            </w:r>
            <w:r w:rsidRPr="003C7A9C">
              <w:rPr>
                <w:lang w:val="it-IT"/>
              </w:rPr>
              <w:t xml:space="preserve">situaţiile în care efectuarea autopsiei </w:t>
            </w:r>
            <w:r w:rsidRPr="003C7A9C">
              <w:rPr>
                <w:lang w:val="it-IT"/>
              </w:rPr>
              <w:lastRenderedPageBreak/>
              <w:t>medico-legale este obligatorie;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C7A9C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lastRenderedPageBreak/>
              <w:t>Autopsia medico-legală – examenul extern al cadavrului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3C7A9C" w:rsidRDefault="003C7A9C" w:rsidP="003C7A9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3C7A9C">
              <w:rPr>
                <w:lang w:val="it-IT"/>
              </w:rPr>
              <w:t>A</w:t>
            </w:r>
            <w:r>
              <w:rPr>
                <w:lang w:val="it-IT"/>
              </w:rPr>
              <w:t xml:space="preserve">utopsia medico-legală – </w:t>
            </w:r>
            <w:r w:rsidRPr="003C7A9C">
              <w:rPr>
                <w:lang w:val="it-IT"/>
              </w:rPr>
              <w:t>participarea studenților la autopsie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3C7A9C" w:rsidP="003C7A9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it-IT"/>
              </w:rPr>
              <w:t>Structura r</w:t>
            </w:r>
            <w:r w:rsidRPr="003C7A9C">
              <w:rPr>
                <w:lang w:val="it-IT"/>
              </w:rPr>
              <w:t>aportul</w:t>
            </w:r>
            <w:r>
              <w:rPr>
                <w:lang w:val="it-IT"/>
              </w:rPr>
              <w:t>ui de autopsie</w:t>
            </w:r>
            <w:r w:rsidRPr="003C7A9C">
              <w:rPr>
                <w:lang w:val="it-IT"/>
              </w:rPr>
              <w:t xml:space="preserve"> medico-legală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3D5A6F" w:rsidRPr="00531A6B" w:rsidTr="003C7A9C">
        <w:tc>
          <w:tcPr>
            <w:tcW w:w="10206" w:type="dxa"/>
            <w:gridSpan w:val="7"/>
            <w:shd w:val="clear" w:color="auto" w:fill="auto"/>
          </w:tcPr>
          <w:p w:rsidR="003D5A6F" w:rsidRPr="00531A6B" w:rsidRDefault="003D5A6F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3D5A6F" w:rsidRDefault="003D5A6F" w:rsidP="00E263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335574" w:rsidRPr="00335574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Vladimir Beliş, Îndreptar de practică medico-legală, Editura medicală, Bucureşti 1990</w:t>
            </w:r>
          </w:p>
          <w:p w:rsidR="00335574" w:rsidRDefault="00335574" w:rsidP="00E2635C">
            <w:pPr>
              <w:jc w:val="both"/>
              <w:rPr>
                <w:b/>
                <w:color w:val="181818"/>
                <w:lang w:val="ro-RO"/>
              </w:rPr>
            </w:pPr>
          </w:p>
          <w:p w:rsidR="003D5A6F" w:rsidRPr="00531A6B" w:rsidRDefault="003D5A6F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3D5A6F" w:rsidRDefault="003D5A6F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  <w:r w:rsidR="00335574" w:rsidRPr="00335574">
              <w:rPr>
                <w:sz w:val="20"/>
                <w:lang w:val="it-IT"/>
              </w:rPr>
              <w:t xml:space="preserve"> Traian Crişan, Medicină legală, vol. II, Lucrări practice, Lito IMT, 1978</w:t>
            </w:r>
          </w:p>
          <w:p w:rsidR="003D5A6F" w:rsidRPr="00531A6B" w:rsidRDefault="003D5A6F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690B94" w:rsidRDefault="00690B94" w:rsidP="00690B94">
            <w:pPr>
              <w:ind w:left="-18" w:firstLine="18"/>
              <w:jc w:val="both"/>
              <w:rPr>
                <w:lang w:val="ro-RO"/>
              </w:rPr>
            </w:pPr>
            <w:r>
              <w:rPr>
                <w:lang w:val="ro-RO"/>
              </w:rPr>
              <w:t>Pentru predarea disciplinei se va</w:t>
            </w:r>
            <w:r w:rsidR="008C2317" w:rsidRPr="00690B94">
              <w:rPr>
                <w:lang w:val="ro-RO"/>
              </w:rPr>
              <w:t xml:space="preserve"> utiliza</w:t>
            </w:r>
            <w:r>
              <w:rPr>
                <w:lang w:val="ro-RO"/>
              </w:rPr>
              <w:t xml:space="preserve"> dialog, exemplificări cazuistice, analize</w:t>
            </w:r>
            <w:r w:rsidR="008C2317" w:rsidRPr="00690B94">
              <w:rPr>
                <w:lang w:val="ro-RO"/>
              </w:rPr>
              <w:t xml:space="preserve"> comparative d</w:t>
            </w:r>
            <w:r>
              <w:rPr>
                <w:lang w:val="ro-RO"/>
              </w:rPr>
              <w:t>in</w:t>
            </w:r>
            <w:r w:rsidR="008C2317" w:rsidRPr="00690B94">
              <w:rPr>
                <w:lang w:val="ro-RO"/>
              </w:rPr>
              <w:t xml:space="preserve"> legislaţia internaţională, </w:t>
            </w:r>
            <w:r>
              <w:rPr>
                <w:lang w:val="ro-RO"/>
              </w:rPr>
              <w:t xml:space="preserve">europeană şi </w:t>
            </w:r>
            <w:r w:rsidR="008C2317" w:rsidRPr="00690B94">
              <w:rPr>
                <w:lang w:val="ro-RO"/>
              </w:rPr>
              <w:t>română.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2995"/>
        <w:gridCol w:w="3402"/>
        <w:gridCol w:w="1559"/>
      </w:tblGrid>
      <w:tr w:rsidR="00617D44" w:rsidRPr="00531A6B" w:rsidTr="003D6D30">
        <w:tc>
          <w:tcPr>
            <w:tcW w:w="225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99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3D6D30">
        <w:trPr>
          <w:trHeight w:val="975"/>
        </w:trPr>
        <w:tc>
          <w:tcPr>
            <w:tcW w:w="225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995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DA5514" w:rsidRPr="004200DF" w:rsidRDefault="0074096C" w:rsidP="00AE64FD">
            <w:pPr>
              <w:rPr>
                <w:lang w:val="ro-RO"/>
              </w:rPr>
            </w:pPr>
            <w:r>
              <w:rPr>
                <w:lang w:val="ro-RO"/>
              </w:rPr>
              <w:t>Noțiuni de bază</w:t>
            </w:r>
            <w:r w:rsidR="003D6D30">
              <w:rPr>
                <w:lang w:val="ro-RO"/>
              </w:rPr>
              <w:t xml:space="preserve"> </w:t>
            </w:r>
            <w:r w:rsidR="003D6D30">
              <w:rPr>
                <w:lang w:val="it-IT"/>
              </w:rPr>
              <w:t xml:space="preserve">(definiții, clasificări) </w:t>
            </w:r>
            <w:r>
              <w:rPr>
                <w:lang w:val="ro-RO"/>
              </w:rPr>
              <w:t xml:space="preserve"> care să demo</w:t>
            </w:r>
            <w:r w:rsidR="001D53D2">
              <w:rPr>
                <w:lang w:val="ro-RO"/>
              </w:rPr>
              <w:t>n</w:t>
            </w:r>
            <w:r>
              <w:rPr>
                <w:lang w:val="ro-RO"/>
              </w:rPr>
              <w:t>streze par</w:t>
            </w:r>
            <w:r w:rsidR="00BD75E6">
              <w:rPr>
                <w:lang w:val="ro-RO"/>
              </w:rPr>
              <w:t>c</w:t>
            </w:r>
            <w:r>
              <w:rPr>
                <w:lang w:val="ro-RO"/>
              </w:rPr>
              <w:t>urgerea materiei</w:t>
            </w:r>
          </w:p>
          <w:p w:rsidR="00617D44" w:rsidRDefault="00617D44" w:rsidP="00A54C3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 w:rsidR="00DA5514">
              <w:rPr>
                <w:i/>
                <w:lang w:val="ro-RO"/>
              </w:rPr>
              <w:t>:</w:t>
            </w:r>
          </w:p>
          <w:p w:rsidR="00DA5514" w:rsidRPr="003D6D30" w:rsidRDefault="003D6D30" w:rsidP="00A54C37">
            <w:pPr>
              <w:rPr>
                <w:lang w:val="ro-RO"/>
              </w:rPr>
            </w:pPr>
            <w:r>
              <w:rPr>
                <w:lang w:val="ro-RO"/>
              </w:rPr>
              <w:t>T</w:t>
            </w:r>
            <w:r w:rsidRPr="003D6D30">
              <w:rPr>
                <w:lang w:val="ro-RO"/>
              </w:rPr>
              <w:t>otalitatea noţiunilor prezentate în partea de curs</w:t>
            </w:r>
          </w:p>
        </w:tc>
        <w:tc>
          <w:tcPr>
            <w:tcW w:w="3402" w:type="dxa"/>
            <w:shd w:val="clear" w:color="auto" w:fill="auto"/>
          </w:tcPr>
          <w:p w:rsidR="00CB3B79" w:rsidRPr="00CB3B79" w:rsidRDefault="00CB3B79" w:rsidP="00CB3B79">
            <w:pPr>
              <w:rPr>
                <w:lang w:val="ro-RO"/>
              </w:rPr>
            </w:pPr>
            <w:r w:rsidRPr="00CB3B79">
              <w:rPr>
                <w:lang w:val="ro-RO"/>
              </w:rPr>
              <w:t>Examen tip grilă (50 întrebări)</w:t>
            </w:r>
          </w:p>
          <w:p w:rsidR="00617D44" w:rsidRPr="00F27271" w:rsidRDefault="00617D44" w:rsidP="00CB3B79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531A6B" w:rsidRDefault="00CB3B79" w:rsidP="00AE64FD">
            <w:pPr>
              <w:rPr>
                <w:lang w:val="ro-RO"/>
              </w:rPr>
            </w:pPr>
            <w:r>
              <w:rPr>
                <w:lang w:val="ro-RO"/>
              </w:rPr>
              <w:t>70%</w:t>
            </w:r>
          </w:p>
        </w:tc>
      </w:tr>
      <w:tr w:rsidR="00617D44" w:rsidRPr="00531A6B" w:rsidTr="003D6D30">
        <w:trPr>
          <w:trHeight w:val="1335"/>
        </w:trPr>
        <w:tc>
          <w:tcPr>
            <w:tcW w:w="225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995" w:type="dxa"/>
            <w:shd w:val="clear" w:color="auto" w:fill="auto"/>
          </w:tcPr>
          <w:p w:rsidR="00DA5514" w:rsidRDefault="00DA5514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CB3B79" w:rsidRDefault="00BD75E6" w:rsidP="00DA5514">
            <w:pPr>
              <w:rPr>
                <w:i/>
                <w:lang w:val="ro-RO"/>
              </w:rPr>
            </w:pPr>
            <w:r w:rsidRPr="00BD75E6">
              <w:rPr>
                <w:lang w:val="it-IT"/>
              </w:rPr>
              <w:t>Noțiuni de bază care să demo</w:t>
            </w:r>
            <w:r w:rsidR="001D53D2">
              <w:rPr>
                <w:lang w:val="it-IT"/>
              </w:rPr>
              <w:t>n</w:t>
            </w:r>
            <w:r w:rsidRPr="00BD75E6">
              <w:rPr>
                <w:lang w:val="it-IT"/>
              </w:rPr>
              <w:t>streze parcurgerea materiei</w:t>
            </w:r>
            <w:r w:rsidR="00CB3B79" w:rsidRPr="00CB3B79">
              <w:rPr>
                <w:i/>
                <w:lang w:val="ro-RO"/>
              </w:rPr>
              <w:t xml:space="preserve"> </w:t>
            </w:r>
          </w:p>
          <w:p w:rsidR="00DA5514" w:rsidRPr="00CB3B79" w:rsidRDefault="00DA5514" w:rsidP="00DA5514">
            <w:pPr>
              <w:rPr>
                <w:lang w:val="it-IT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617D44" w:rsidRPr="003D6D30" w:rsidRDefault="003D6D30" w:rsidP="00DA5514">
            <w:pPr>
              <w:jc w:val="both"/>
              <w:rPr>
                <w:lang w:val="ro-RO"/>
              </w:rPr>
            </w:pPr>
            <w:r w:rsidRPr="003D6D30">
              <w:rPr>
                <w:lang w:val="it-IT"/>
              </w:rPr>
              <w:t>Totalitatea noţiunilor prezentate în partea de lucrări practice</w:t>
            </w:r>
          </w:p>
        </w:tc>
        <w:tc>
          <w:tcPr>
            <w:tcW w:w="3402" w:type="dxa"/>
            <w:shd w:val="clear" w:color="auto" w:fill="auto"/>
          </w:tcPr>
          <w:p w:rsidR="00617D44" w:rsidRPr="00F27271" w:rsidRDefault="00CB3B79" w:rsidP="0073276A">
            <w:pPr>
              <w:rPr>
                <w:lang w:val="ro-RO"/>
              </w:rPr>
            </w:pPr>
            <w:r w:rsidRPr="00CB3B79">
              <w:rPr>
                <w:lang w:val="ro-RO"/>
              </w:rPr>
              <w:t>Examen practic oral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CB3B79" w:rsidP="00AE64FD">
            <w:pPr>
              <w:rPr>
                <w:lang w:val="ro-RO"/>
              </w:rPr>
            </w:pPr>
            <w:r>
              <w:rPr>
                <w:lang w:val="ro-RO"/>
              </w:rPr>
              <w:t>30%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CB3B79" w:rsidRPr="00CB3B79" w:rsidRDefault="00CB3B79" w:rsidP="00CB3B79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CB3B79">
              <w:rPr>
                <w:lang w:val="ro-RO"/>
              </w:rPr>
              <w:t xml:space="preserve">examen scris – minim nota 5 </w:t>
            </w:r>
          </w:p>
          <w:p w:rsidR="00B61835" w:rsidRPr="00531A6B" w:rsidRDefault="00CB3B79" w:rsidP="00CB3B79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CB3B79">
              <w:rPr>
                <w:lang w:val="ro-RO"/>
              </w:rPr>
              <w:t>examen practic – minim nota 5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617D44" w:rsidRPr="00531A6B" w:rsidRDefault="0088738A" w:rsidP="0088738A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617D44" w:rsidRDefault="002C33F6" w:rsidP="00AE64FD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88738A">
              <w:rPr>
                <w:lang w:val="ro-RO"/>
              </w:rPr>
              <w:t>.........................................</w:t>
            </w:r>
          </w:p>
          <w:p w:rsidR="00617D44" w:rsidRPr="00531A6B" w:rsidRDefault="002C33F6" w:rsidP="0088738A">
            <w:pPr>
              <w:rPr>
                <w:lang w:val="ro-RO"/>
              </w:rPr>
            </w:pPr>
            <w:r>
              <w:rPr>
                <w:lang w:val="ro-RO"/>
              </w:rPr>
              <w:t>2……</w:t>
            </w:r>
          </w:p>
        </w:tc>
      </w:tr>
      <w:tr w:rsidR="0088738A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88738A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:rsidTr="0088738A"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8738A">
              <w:rPr>
                <w:lang w:val="ro-RO"/>
              </w:rPr>
              <w:t>....................................................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BE" w:rsidRDefault="006845BE">
      <w:r>
        <w:separator/>
      </w:r>
    </w:p>
  </w:endnote>
  <w:endnote w:type="continuationSeparator" w:id="0">
    <w:p w:rsidR="006845BE" w:rsidRDefault="0068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6E69">
      <w:rPr>
        <w:rStyle w:val="PageNumber"/>
        <w:noProof/>
      </w:rPr>
      <w:t>2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BE" w:rsidRDefault="006845BE">
      <w:r>
        <w:separator/>
      </w:r>
    </w:p>
  </w:footnote>
  <w:footnote w:type="continuationSeparator" w:id="0">
    <w:p w:rsidR="006845BE" w:rsidRDefault="00684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2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8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57F9"/>
    <w:rsid w:val="0009086E"/>
    <w:rsid w:val="00092ED0"/>
    <w:rsid w:val="000A0C50"/>
    <w:rsid w:val="000A7AD7"/>
    <w:rsid w:val="000B1DAE"/>
    <w:rsid w:val="000B21AD"/>
    <w:rsid w:val="000C0982"/>
    <w:rsid w:val="000C59EA"/>
    <w:rsid w:val="000C5B3F"/>
    <w:rsid w:val="000D17CD"/>
    <w:rsid w:val="000E563B"/>
    <w:rsid w:val="000E6CE4"/>
    <w:rsid w:val="000F1C3C"/>
    <w:rsid w:val="000F2D4D"/>
    <w:rsid w:val="000F4EF9"/>
    <w:rsid w:val="000F62F8"/>
    <w:rsid w:val="0010274A"/>
    <w:rsid w:val="00114217"/>
    <w:rsid w:val="00126A8B"/>
    <w:rsid w:val="00132456"/>
    <w:rsid w:val="00141479"/>
    <w:rsid w:val="00143680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53D2"/>
    <w:rsid w:val="001D6CF0"/>
    <w:rsid w:val="001D76E1"/>
    <w:rsid w:val="001E3FEB"/>
    <w:rsid w:val="001E7966"/>
    <w:rsid w:val="001F0375"/>
    <w:rsid w:val="001F7EF0"/>
    <w:rsid w:val="0020005A"/>
    <w:rsid w:val="00204E42"/>
    <w:rsid w:val="002058C2"/>
    <w:rsid w:val="00205948"/>
    <w:rsid w:val="00212D79"/>
    <w:rsid w:val="00224E59"/>
    <w:rsid w:val="002257EE"/>
    <w:rsid w:val="002344D0"/>
    <w:rsid w:val="00242DE4"/>
    <w:rsid w:val="0024412D"/>
    <w:rsid w:val="00254B0A"/>
    <w:rsid w:val="0025700E"/>
    <w:rsid w:val="002575E7"/>
    <w:rsid w:val="00262962"/>
    <w:rsid w:val="00266808"/>
    <w:rsid w:val="00275381"/>
    <w:rsid w:val="002858D2"/>
    <w:rsid w:val="002A6E69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35574"/>
    <w:rsid w:val="00341257"/>
    <w:rsid w:val="00382035"/>
    <w:rsid w:val="003844CF"/>
    <w:rsid w:val="003915F7"/>
    <w:rsid w:val="00393AF6"/>
    <w:rsid w:val="003A3280"/>
    <w:rsid w:val="003B3848"/>
    <w:rsid w:val="003B6DFA"/>
    <w:rsid w:val="003C7A9C"/>
    <w:rsid w:val="003D5A6F"/>
    <w:rsid w:val="003D6D30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77FFD"/>
    <w:rsid w:val="00483616"/>
    <w:rsid w:val="0048376B"/>
    <w:rsid w:val="004A130B"/>
    <w:rsid w:val="004B4AFF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65114"/>
    <w:rsid w:val="00586036"/>
    <w:rsid w:val="0058770B"/>
    <w:rsid w:val="00592FAC"/>
    <w:rsid w:val="005B60F1"/>
    <w:rsid w:val="005B7C3A"/>
    <w:rsid w:val="005D0723"/>
    <w:rsid w:val="005D2B6D"/>
    <w:rsid w:val="005D4119"/>
    <w:rsid w:val="005D75B0"/>
    <w:rsid w:val="005D7FE8"/>
    <w:rsid w:val="00602B6D"/>
    <w:rsid w:val="00606917"/>
    <w:rsid w:val="00611191"/>
    <w:rsid w:val="00617D44"/>
    <w:rsid w:val="0062034C"/>
    <w:rsid w:val="00626A93"/>
    <w:rsid w:val="0063632B"/>
    <w:rsid w:val="006432C2"/>
    <w:rsid w:val="00660FF9"/>
    <w:rsid w:val="006646C9"/>
    <w:rsid w:val="00666AA4"/>
    <w:rsid w:val="0067367A"/>
    <w:rsid w:val="006748A8"/>
    <w:rsid w:val="006845BE"/>
    <w:rsid w:val="0068766C"/>
    <w:rsid w:val="00690B94"/>
    <w:rsid w:val="006937B4"/>
    <w:rsid w:val="006B010F"/>
    <w:rsid w:val="006B1BDC"/>
    <w:rsid w:val="006B4BA0"/>
    <w:rsid w:val="006B78FE"/>
    <w:rsid w:val="006C65B2"/>
    <w:rsid w:val="006D22A9"/>
    <w:rsid w:val="006D5D0A"/>
    <w:rsid w:val="006D7F4B"/>
    <w:rsid w:val="006E4713"/>
    <w:rsid w:val="006E58B4"/>
    <w:rsid w:val="006E6408"/>
    <w:rsid w:val="006F227D"/>
    <w:rsid w:val="006F4955"/>
    <w:rsid w:val="006F4E96"/>
    <w:rsid w:val="006F5396"/>
    <w:rsid w:val="00710756"/>
    <w:rsid w:val="007165A1"/>
    <w:rsid w:val="00717DBA"/>
    <w:rsid w:val="00720781"/>
    <w:rsid w:val="00721BE2"/>
    <w:rsid w:val="00727918"/>
    <w:rsid w:val="0073276A"/>
    <w:rsid w:val="007403E0"/>
    <w:rsid w:val="0074096C"/>
    <w:rsid w:val="007513F8"/>
    <w:rsid w:val="00752DDB"/>
    <w:rsid w:val="00755357"/>
    <w:rsid w:val="00780792"/>
    <w:rsid w:val="00780D7E"/>
    <w:rsid w:val="00790032"/>
    <w:rsid w:val="00797B91"/>
    <w:rsid w:val="007A2588"/>
    <w:rsid w:val="007A545B"/>
    <w:rsid w:val="007A619B"/>
    <w:rsid w:val="007C263B"/>
    <w:rsid w:val="007C7438"/>
    <w:rsid w:val="007D7179"/>
    <w:rsid w:val="007E2C08"/>
    <w:rsid w:val="007E6023"/>
    <w:rsid w:val="007E72C1"/>
    <w:rsid w:val="007F5AF9"/>
    <w:rsid w:val="007F7F89"/>
    <w:rsid w:val="0080036A"/>
    <w:rsid w:val="00802AE1"/>
    <w:rsid w:val="00804A18"/>
    <w:rsid w:val="00810DD5"/>
    <w:rsid w:val="00811227"/>
    <w:rsid w:val="008316F9"/>
    <w:rsid w:val="0083304D"/>
    <w:rsid w:val="0083476D"/>
    <w:rsid w:val="008474FC"/>
    <w:rsid w:val="008507BD"/>
    <w:rsid w:val="00853751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58F5"/>
    <w:rsid w:val="008C2317"/>
    <w:rsid w:val="008C37B3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44024"/>
    <w:rsid w:val="00945EAC"/>
    <w:rsid w:val="00964F31"/>
    <w:rsid w:val="00970719"/>
    <w:rsid w:val="00986AF2"/>
    <w:rsid w:val="00993F1E"/>
    <w:rsid w:val="009A2B51"/>
    <w:rsid w:val="009B01AE"/>
    <w:rsid w:val="009C297F"/>
    <w:rsid w:val="009C5D36"/>
    <w:rsid w:val="009C7A5B"/>
    <w:rsid w:val="009D6AB8"/>
    <w:rsid w:val="009E1959"/>
    <w:rsid w:val="009E2500"/>
    <w:rsid w:val="009E4936"/>
    <w:rsid w:val="009F0C59"/>
    <w:rsid w:val="009F2F16"/>
    <w:rsid w:val="009F671B"/>
    <w:rsid w:val="00A164FD"/>
    <w:rsid w:val="00A2007E"/>
    <w:rsid w:val="00A32A6E"/>
    <w:rsid w:val="00A3394D"/>
    <w:rsid w:val="00A44E19"/>
    <w:rsid w:val="00A54C37"/>
    <w:rsid w:val="00A56880"/>
    <w:rsid w:val="00A57B35"/>
    <w:rsid w:val="00A622B0"/>
    <w:rsid w:val="00A64BE8"/>
    <w:rsid w:val="00A90069"/>
    <w:rsid w:val="00A93A50"/>
    <w:rsid w:val="00AA096B"/>
    <w:rsid w:val="00AA6545"/>
    <w:rsid w:val="00AB1E99"/>
    <w:rsid w:val="00AB6D14"/>
    <w:rsid w:val="00AC17A5"/>
    <w:rsid w:val="00AC3BF6"/>
    <w:rsid w:val="00AE475D"/>
    <w:rsid w:val="00AE626A"/>
    <w:rsid w:val="00AE64FD"/>
    <w:rsid w:val="00AE6849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D75E6"/>
    <w:rsid w:val="00BF022C"/>
    <w:rsid w:val="00C15A5A"/>
    <w:rsid w:val="00C20E81"/>
    <w:rsid w:val="00C42793"/>
    <w:rsid w:val="00C5242A"/>
    <w:rsid w:val="00C529F7"/>
    <w:rsid w:val="00C6101D"/>
    <w:rsid w:val="00C63297"/>
    <w:rsid w:val="00C67484"/>
    <w:rsid w:val="00C83084"/>
    <w:rsid w:val="00C839F1"/>
    <w:rsid w:val="00C90DF4"/>
    <w:rsid w:val="00C93CC8"/>
    <w:rsid w:val="00CA5F32"/>
    <w:rsid w:val="00CB3B79"/>
    <w:rsid w:val="00CD5491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27E7"/>
    <w:rsid w:val="00D97E1C"/>
    <w:rsid w:val="00DA00C5"/>
    <w:rsid w:val="00DA01E4"/>
    <w:rsid w:val="00DA1799"/>
    <w:rsid w:val="00DA5514"/>
    <w:rsid w:val="00DA729F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D63EC"/>
    <w:rsid w:val="00EE12FE"/>
    <w:rsid w:val="00EE3134"/>
    <w:rsid w:val="00EE39A6"/>
    <w:rsid w:val="00EE3A9A"/>
    <w:rsid w:val="00EF7AAC"/>
    <w:rsid w:val="00F02A0C"/>
    <w:rsid w:val="00F20849"/>
    <w:rsid w:val="00F20A54"/>
    <w:rsid w:val="00F428FB"/>
    <w:rsid w:val="00F62947"/>
    <w:rsid w:val="00F64960"/>
    <w:rsid w:val="00F76E20"/>
    <w:rsid w:val="00F81A81"/>
    <w:rsid w:val="00F8457C"/>
    <w:rsid w:val="00F906C8"/>
    <w:rsid w:val="00F90E76"/>
    <w:rsid w:val="00FD4736"/>
    <w:rsid w:val="00FF16CB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1309</Words>
  <Characters>7596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Camelia</cp:lastModifiedBy>
  <cp:revision>6</cp:revision>
  <cp:lastPrinted>2013-07-16T06:05:00Z</cp:lastPrinted>
  <dcterms:created xsi:type="dcterms:W3CDTF">2018-10-04T07:11:00Z</dcterms:created>
  <dcterms:modified xsi:type="dcterms:W3CDTF">2018-10-30T06:13:00Z</dcterms:modified>
</cp:coreProperties>
</file>